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58E" w:rsidRDefault="00CD6687" w:rsidP="00CD6687">
      <w:pPr>
        <w:jc w:val="center"/>
      </w:pPr>
      <w:r>
        <w:rPr>
          <w:noProof/>
        </w:rPr>
        <w:drawing>
          <wp:inline distT="0" distB="0" distL="0" distR="0" wp14:anchorId="39C4CE71" wp14:editId="39B4095B">
            <wp:extent cx="1390650" cy="1276350"/>
            <wp:effectExtent l="0" t="0" r="0" b="0"/>
            <wp:docPr id="4" name="Picture 1" descr="toc_lh_logo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toc_lh_logo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6687" w:rsidRPr="00CD6687" w:rsidRDefault="00CD6687" w:rsidP="00CD6687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 w:rsidRPr="00CD6687">
        <w:rPr>
          <w:b/>
          <w:color w:val="FF0000"/>
          <w:sz w:val="28"/>
          <w:szCs w:val="28"/>
        </w:rPr>
        <w:t>Robert F. Hempstead, Highway Superintendent</w:t>
      </w:r>
    </w:p>
    <w:p w:rsidR="00CD6687" w:rsidRPr="00CD6687" w:rsidRDefault="00CD6687" w:rsidP="00CD6687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 w:rsidRPr="00CD6687">
        <w:rPr>
          <w:b/>
          <w:color w:val="FF0000"/>
          <w:sz w:val="28"/>
          <w:szCs w:val="28"/>
        </w:rPr>
        <w:t>Town of Cairo Highway</w:t>
      </w:r>
    </w:p>
    <w:p w:rsidR="00CD6687" w:rsidRDefault="00CD6687" w:rsidP="00CD668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755 Route 145</w:t>
      </w:r>
    </w:p>
    <w:p w:rsidR="00CD6687" w:rsidRDefault="00CD6687" w:rsidP="00CD668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Cairo, NY  12413</w:t>
      </w:r>
    </w:p>
    <w:p w:rsidR="00CD6687" w:rsidRDefault="00CD6687" w:rsidP="00CD668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518-622-9515 Phone</w:t>
      </w:r>
    </w:p>
    <w:p w:rsidR="00CD6687" w:rsidRDefault="00CD6687" w:rsidP="00CD668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518-965-1266 Cell</w:t>
      </w:r>
    </w:p>
    <w:p w:rsidR="00CD6687" w:rsidRDefault="00CD6687" w:rsidP="00CD668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518-622-3185 Fax</w:t>
      </w:r>
    </w:p>
    <w:p w:rsidR="00CD6687" w:rsidRDefault="00BD0FF9" w:rsidP="00CD6687">
      <w:pPr>
        <w:spacing w:after="0" w:line="240" w:lineRule="auto"/>
        <w:jc w:val="center"/>
        <w:rPr>
          <w:sz w:val="24"/>
          <w:szCs w:val="24"/>
        </w:rPr>
      </w:pPr>
      <w:hyperlink r:id="rId8" w:history="1">
        <w:r w:rsidR="00CD6687" w:rsidRPr="00FF0DEA">
          <w:rPr>
            <w:rStyle w:val="Hyperlink"/>
            <w:sz w:val="24"/>
            <w:szCs w:val="24"/>
          </w:rPr>
          <w:t>highwaysuper@townofcairo.com</w:t>
        </w:r>
      </w:hyperlink>
    </w:p>
    <w:p w:rsidR="00CD6687" w:rsidRDefault="00CD6687" w:rsidP="00CD6687">
      <w:pPr>
        <w:spacing w:after="0" w:line="240" w:lineRule="auto"/>
        <w:jc w:val="center"/>
        <w:rPr>
          <w:sz w:val="24"/>
          <w:szCs w:val="24"/>
        </w:rPr>
      </w:pPr>
    </w:p>
    <w:p w:rsidR="00CD6687" w:rsidRDefault="00CD6687" w:rsidP="00CD66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Highway Report</w:t>
      </w:r>
    </w:p>
    <w:p w:rsidR="00CD6687" w:rsidRDefault="00CD6687" w:rsidP="00CD6687">
      <w:pPr>
        <w:spacing w:after="0" w:line="240" w:lineRule="auto"/>
        <w:jc w:val="center"/>
        <w:rPr>
          <w:b/>
          <w:sz w:val="24"/>
          <w:szCs w:val="24"/>
        </w:rPr>
      </w:pPr>
    </w:p>
    <w:p w:rsidR="00CD6687" w:rsidRDefault="00CD6687" w:rsidP="00CD66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March 6, 2017</w:t>
      </w:r>
    </w:p>
    <w:p w:rsidR="00CD6687" w:rsidRDefault="00CD6687" w:rsidP="00CD6687">
      <w:pPr>
        <w:spacing w:after="0" w:line="240" w:lineRule="auto"/>
        <w:jc w:val="center"/>
        <w:rPr>
          <w:b/>
          <w:sz w:val="24"/>
          <w:szCs w:val="24"/>
        </w:rPr>
      </w:pPr>
    </w:p>
    <w:p w:rsidR="00CD6687" w:rsidRDefault="00074B60" w:rsidP="00074B60">
      <w:pPr>
        <w:spacing w:after="0" w:line="240" w:lineRule="auto"/>
        <w:rPr>
          <w:b/>
          <w:sz w:val="24"/>
          <w:szCs w:val="24"/>
        </w:rPr>
      </w:pPr>
      <w:r w:rsidRPr="00074B60">
        <w:rPr>
          <w:b/>
          <w:noProof/>
          <w:sz w:val="24"/>
          <w:szCs w:val="24"/>
        </w:rPr>
        <w:drawing>
          <wp:inline distT="0" distB="0" distL="0" distR="0">
            <wp:extent cx="1846605" cy="2318976"/>
            <wp:effectExtent l="0" t="7303" r="0" b="0"/>
            <wp:docPr id="5" name="Picture 5" descr="C:\Users\dsommer\AppData\Local\Microsoft\Windows\INetCache\Content.Outlook\MYQUVP0G\IMG_24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sommer\AppData\Local\Microsoft\Windows\INetCache\Content.Outlook\MYQUVP0G\IMG_249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60114" cy="233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 xml:space="preserve">                     </w:t>
      </w:r>
      <w:r w:rsidRPr="00074B60">
        <w:rPr>
          <w:b/>
          <w:noProof/>
          <w:sz w:val="24"/>
          <w:szCs w:val="24"/>
        </w:rPr>
        <w:drawing>
          <wp:inline distT="0" distB="0" distL="0" distR="0">
            <wp:extent cx="1827530" cy="2185308"/>
            <wp:effectExtent l="0" t="7303" r="0" b="0"/>
            <wp:docPr id="6" name="Picture 6" descr="C:\Users\dsommer\AppData\Local\Microsoft\Windows\INetCache\Content.Outlook\MYQUVP0G\IMG_23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sommer\AppData\Local\Microsoft\Windows\INetCache\Content.Outlook\MYQUVP0G\IMG_235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78560" cy="2246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 xml:space="preserve">                     </w:t>
      </w:r>
    </w:p>
    <w:p w:rsidR="00CD6687" w:rsidRDefault="00074B60" w:rsidP="00CD66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</w:p>
    <w:p w:rsidR="00CD6687" w:rsidRDefault="00CD6687" w:rsidP="00CD6687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Multiple snow/ice events</w:t>
      </w:r>
    </w:p>
    <w:p w:rsidR="00CD6687" w:rsidRDefault="00CD6687" w:rsidP="00CD6687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Removed snow from Main Street and side walks</w:t>
      </w:r>
    </w:p>
    <w:p w:rsidR="00CD6687" w:rsidRDefault="00CD6687" w:rsidP="00CD6687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Cold patching </w:t>
      </w:r>
      <w:r w:rsidR="00490749">
        <w:rPr>
          <w:sz w:val="24"/>
          <w:szCs w:val="24"/>
        </w:rPr>
        <w:t>potholes after weather events</w:t>
      </w:r>
    </w:p>
    <w:p w:rsidR="00CD6687" w:rsidRDefault="00CD6687" w:rsidP="00CD6687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Tree </w:t>
      </w:r>
      <w:r w:rsidR="00490749">
        <w:rPr>
          <w:sz w:val="24"/>
          <w:szCs w:val="24"/>
        </w:rPr>
        <w:t>and limb clean up from</w:t>
      </w:r>
      <w:r>
        <w:rPr>
          <w:sz w:val="24"/>
          <w:szCs w:val="24"/>
        </w:rPr>
        <w:t xml:space="preserve"> multiple wind events</w:t>
      </w:r>
    </w:p>
    <w:p w:rsidR="00CD6687" w:rsidRDefault="00490749" w:rsidP="00CD6687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As the snow subsides r</w:t>
      </w:r>
      <w:r w:rsidR="00CD6687">
        <w:rPr>
          <w:sz w:val="24"/>
          <w:szCs w:val="24"/>
        </w:rPr>
        <w:t>oad side trash clean up</w:t>
      </w:r>
      <w:r>
        <w:rPr>
          <w:sz w:val="24"/>
          <w:szCs w:val="24"/>
        </w:rPr>
        <w:t xml:space="preserve"> (is picking up)</w:t>
      </w:r>
    </w:p>
    <w:p w:rsidR="00CD6687" w:rsidRDefault="00CD6687" w:rsidP="00CD6687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Hauling/mixing/stock piling road salt and stone dust</w:t>
      </w:r>
      <w:r w:rsidR="00490749">
        <w:rPr>
          <w:sz w:val="24"/>
          <w:szCs w:val="24"/>
        </w:rPr>
        <w:t xml:space="preserve"> until vendor supply was depleted</w:t>
      </w:r>
    </w:p>
    <w:p w:rsidR="00CD6687" w:rsidRDefault="00CD6687" w:rsidP="00CD6687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Sorting</w:t>
      </w:r>
      <w:r w:rsidR="00C0752D">
        <w:rPr>
          <w:sz w:val="24"/>
          <w:szCs w:val="24"/>
        </w:rPr>
        <w:t xml:space="preserve"> </w:t>
      </w:r>
      <w:r w:rsidR="00490749">
        <w:rPr>
          <w:sz w:val="24"/>
          <w:szCs w:val="24"/>
        </w:rPr>
        <w:t xml:space="preserve">scrap </w:t>
      </w:r>
      <w:r w:rsidR="00C0752D">
        <w:rPr>
          <w:sz w:val="24"/>
          <w:szCs w:val="24"/>
        </w:rPr>
        <w:t>metal to be marketed</w:t>
      </w:r>
    </w:p>
    <w:p w:rsidR="00CD6687" w:rsidRDefault="00C0752D" w:rsidP="00CD6687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Highway b</w:t>
      </w:r>
      <w:r w:rsidR="00CD6687">
        <w:rPr>
          <w:sz w:val="24"/>
          <w:szCs w:val="24"/>
        </w:rPr>
        <w:t xml:space="preserve">uilding </w:t>
      </w:r>
      <w:r>
        <w:rPr>
          <w:sz w:val="24"/>
          <w:szCs w:val="24"/>
        </w:rPr>
        <w:t>repairs/</w:t>
      </w:r>
      <w:r w:rsidR="00CD6687">
        <w:rPr>
          <w:sz w:val="24"/>
          <w:szCs w:val="24"/>
        </w:rPr>
        <w:t>renovations</w:t>
      </w:r>
    </w:p>
    <w:p w:rsidR="00CD6687" w:rsidRDefault="00490749" w:rsidP="00CD6687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Storm damage property</w:t>
      </w:r>
      <w:r w:rsidR="00CD6687">
        <w:rPr>
          <w:sz w:val="24"/>
          <w:szCs w:val="24"/>
        </w:rPr>
        <w:t xml:space="preserve"> repairs</w:t>
      </w:r>
    </w:p>
    <w:p w:rsidR="00CD6687" w:rsidRDefault="00CD6687" w:rsidP="00490749">
      <w:pPr>
        <w:pStyle w:val="ListParagraph"/>
        <w:spacing w:after="0" w:line="240" w:lineRule="auto"/>
        <w:ind w:left="1440"/>
        <w:rPr>
          <w:sz w:val="24"/>
          <w:szCs w:val="24"/>
        </w:rPr>
      </w:pPr>
    </w:p>
    <w:p w:rsidR="00490749" w:rsidRDefault="00490749" w:rsidP="00490749">
      <w:pPr>
        <w:pStyle w:val="ListParagraph"/>
        <w:spacing w:after="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Pr="00490749">
        <w:rPr>
          <w:noProof/>
          <w:sz w:val="24"/>
          <w:szCs w:val="24"/>
        </w:rPr>
        <w:drawing>
          <wp:inline distT="0" distB="0" distL="0" distR="0">
            <wp:extent cx="1578855" cy="1952502"/>
            <wp:effectExtent l="3810" t="0" r="6350" b="6350"/>
            <wp:docPr id="7" name="Picture 7" descr="C:\Users\dsommer\AppData\Local\Microsoft\Windows\INetCache\Content.Outlook\MYQUVP0G\IMG_23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sommer\AppData\Local\Microsoft\Windows\INetCache\Content.Outlook\MYQUVP0G\IMG_238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92908" cy="1969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749" w:rsidRPr="00490749" w:rsidRDefault="00490749" w:rsidP="00490749">
      <w:pPr>
        <w:pStyle w:val="ListParagraph"/>
        <w:spacing w:after="0" w:line="240" w:lineRule="auto"/>
        <w:ind w:left="1440"/>
        <w:jc w:val="center"/>
        <w:rPr>
          <w:sz w:val="24"/>
          <w:szCs w:val="24"/>
        </w:rPr>
      </w:pPr>
    </w:p>
    <w:p w:rsidR="00CD6687" w:rsidRDefault="00581646" w:rsidP="00CD6687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Sign</w:t>
      </w:r>
      <w:r w:rsidR="00CA2BD8">
        <w:rPr>
          <w:sz w:val="24"/>
          <w:szCs w:val="24"/>
        </w:rPr>
        <w:t xml:space="preserve"> repair and replacement</w:t>
      </w:r>
    </w:p>
    <w:p w:rsidR="00581646" w:rsidRDefault="00C21DC1" w:rsidP="00CD6687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Removed </w:t>
      </w:r>
      <w:r w:rsidR="00CA2BD8">
        <w:rPr>
          <w:sz w:val="24"/>
          <w:szCs w:val="24"/>
        </w:rPr>
        <w:t xml:space="preserve">lighted </w:t>
      </w:r>
      <w:r>
        <w:rPr>
          <w:sz w:val="24"/>
          <w:szCs w:val="24"/>
        </w:rPr>
        <w:t xml:space="preserve">seasonal </w:t>
      </w:r>
      <w:r w:rsidR="00CA2BD8">
        <w:rPr>
          <w:sz w:val="24"/>
          <w:szCs w:val="24"/>
        </w:rPr>
        <w:t xml:space="preserve">snowflake </w:t>
      </w:r>
      <w:r>
        <w:rPr>
          <w:sz w:val="24"/>
          <w:szCs w:val="24"/>
        </w:rPr>
        <w:t>decorations from Main Street</w:t>
      </w:r>
      <w:r w:rsidR="00CA2BD8">
        <w:rPr>
          <w:sz w:val="24"/>
          <w:szCs w:val="24"/>
        </w:rPr>
        <w:t>/Mountain Avenue/Purling</w:t>
      </w:r>
    </w:p>
    <w:p w:rsidR="00C21DC1" w:rsidRDefault="00C21DC1" w:rsidP="00CD6687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Attended Greene County Highway </w:t>
      </w:r>
      <w:r w:rsidR="00CA2BD8">
        <w:rPr>
          <w:sz w:val="24"/>
          <w:szCs w:val="24"/>
        </w:rPr>
        <w:t xml:space="preserve">Superintendent </w:t>
      </w:r>
      <w:r>
        <w:rPr>
          <w:sz w:val="24"/>
          <w:szCs w:val="24"/>
        </w:rPr>
        <w:t>Association meeting</w:t>
      </w:r>
    </w:p>
    <w:p w:rsidR="00C21DC1" w:rsidRDefault="00C21DC1" w:rsidP="00CD6687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Met with Gorman Brothers regarding </w:t>
      </w:r>
      <w:r w:rsidR="00C0752D">
        <w:rPr>
          <w:sz w:val="24"/>
          <w:szCs w:val="24"/>
        </w:rPr>
        <w:t>2017 resurfacing</w:t>
      </w:r>
    </w:p>
    <w:p w:rsidR="00C21DC1" w:rsidRDefault="00C21DC1" w:rsidP="00CD6687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Held multiple </w:t>
      </w:r>
      <w:r w:rsidR="00C0752D">
        <w:rPr>
          <w:sz w:val="24"/>
          <w:szCs w:val="24"/>
        </w:rPr>
        <w:t xml:space="preserve">safety </w:t>
      </w:r>
      <w:r>
        <w:rPr>
          <w:sz w:val="24"/>
          <w:szCs w:val="24"/>
        </w:rPr>
        <w:t>training sessions for employees</w:t>
      </w:r>
    </w:p>
    <w:p w:rsidR="00C21DC1" w:rsidRDefault="00557608" w:rsidP="00CD6687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Salt purchased for the November Snow and Ice season to present totals 2127 tons. Stone dust (abrasives)</w:t>
      </w:r>
      <w:r w:rsidR="00C0752D">
        <w:rPr>
          <w:sz w:val="24"/>
          <w:szCs w:val="24"/>
        </w:rPr>
        <w:t xml:space="preserve"> </w:t>
      </w:r>
      <w:r w:rsidR="008B5A0E">
        <w:rPr>
          <w:sz w:val="24"/>
          <w:szCs w:val="24"/>
        </w:rPr>
        <w:t>hauled in and</w:t>
      </w:r>
      <w:r>
        <w:rPr>
          <w:sz w:val="24"/>
          <w:szCs w:val="24"/>
        </w:rPr>
        <w:t xml:space="preserve"> used for season</w:t>
      </w:r>
      <w:r w:rsidR="008B5A0E">
        <w:rPr>
          <w:sz w:val="24"/>
          <w:szCs w:val="24"/>
        </w:rPr>
        <w:t xml:space="preserve"> to date totals 2650 </w:t>
      </w:r>
      <w:r>
        <w:rPr>
          <w:sz w:val="24"/>
          <w:szCs w:val="24"/>
        </w:rPr>
        <w:t>tons.  This does not include what was stocked</w:t>
      </w:r>
      <w:r w:rsidR="00CA2BD8">
        <w:rPr>
          <w:sz w:val="24"/>
          <w:szCs w:val="24"/>
        </w:rPr>
        <w:t xml:space="preserve"> and used</w:t>
      </w:r>
      <w:r>
        <w:rPr>
          <w:sz w:val="24"/>
          <w:szCs w:val="24"/>
        </w:rPr>
        <w:t xml:space="preserve"> from previous season.</w:t>
      </w:r>
    </w:p>
    <w:p w:rsidR="00C21DC1" w:rsidRDefault="00C0752D" w:rsidP="00CD6687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Mailbox replacement/repair</w:t>
      </w:r>
    </w:p>
    <w:p w:rsidR="00C0752D" w:rsidRDefault="00C0752D" w:rsidP="00CD6687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Assessing roads for repairs/paving/resurfacing</w:t>
      </w:r>
    </w:p>
    <w:p w:rsidR="00512F40" w:rsidRDefault="00512F40" w:rsidP="00CD6687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Ice problem Main Street sidewalk/curb</w:t>
      </w:r>
      <w:r w:rsidR="00074B60">
        <w:rPr>
          <w:sz w:val="24"/>
          <w:szCs w:val="24"/>
        </w:rPr>
        <w:t xml:space="preserve"> </w:t>
      </w:r>
      <w:r>
        <w:rPr>
          <w:sz w:val="24"/>
          <w:szCs w:val="24"/>
        </w:rPr>
        <w:t>line</w:t>
      </w:r>
    </w:p>
    <w:p w:rsidR="00512F40" w:rsidRDefault="00512F40" w:rsidP="00CD6687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Problems with resident on Schmidt Drive, parking registered, unregistered vehicles and debris on town highway</w:t>
      </w:r>
    </w:p>
    <w:p w:rsidR="00074B60" w:rsidRDefault="00490749" w:rsidP="00CD6687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Snow plow #16 totaled during snow and ice event</w:t>
      </w:r>
    </w:p>
    <w:p w:rsidR="00490749" w:rsidRDefault="00490749" w:rsidP="00CD6687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Gradall</w:t>
      </w:r>
      <w:proofErr w:type="spellEnd"/>
      <w:r>
        <w:rPr>
          <w:sz w:val="24"/>
          <w:szCs w:val="24"/>
        </w:rPr>
        <w:t xml:space="preserve"> </w:t>
      </w:r>
      <w:r w:rsidR="00CA2BD8">
        <w:rPr>
          <w:sz w:val="24"/>
          <w:szCs w:val="24"/>
        </w:rPr>
        <w:t>maintaining drainage structures</w:t>
      </w:r>
    </w:p>
    <w:p w:rsidR="00CA2BD8" w:rsidRDefault="00CA2BD8" w:rsidP="00CD6687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Road sweeping will commence, weather permitting March 20, 2017 to include Town owned water tanker, vacuum sweeper and leased sweeper</w:t>
      </w:r>
    </w:p>
    <w:p w:rsidR="00CA2BD8" w:rsidRDefault="00CA2BD8" w:rsidP="00CD6687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Mechanics continue to make repairs on snow/ice equipment.</w:t>
      </w:r>
    </w:p>
    <w:p w:rsidR="00CA2BD8" w:rsidRDefault="00CA2BD8" w:rsidP="00CD6687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Servicing spring/summer equipment</w:t>
      </w:r>
    </w:p>
    <w:p w:rsidR="00CA2BD8" w:rsidRDefault="00CA2BD8" w:rsidP="00CD6687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Procured road side mower (tractor) from Greene County Highway Department</w:t>
      </w:r>
    </w:p>
    <w:p w:rsidR="00CA2BD8" w:rsidRPr="00CD6687" w:rsidRDefault="00CA2BD8" w:rsidP="00CD6687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Signed and returned the annual shared services agreement with NYSDOT</w:t>
      </w:r>
      <w:bookmarkStart w:id="0" w:name="_GoBack"/>
      <w:bookmarkEnd w:id="0"/>
    </w:p>
    <w:p w:rsidR="00CD6687" w:rsidRDefault="00CD6687" w:rsidP="00CD6687">
      <w:pPr>
        <w:spacing w:after="0" w:line="240" w:lineRule="auto"/>
        <w:jc w:val="center"/>
        <w:rPr>
          <w:sz w:val="24"/>
          <w:szCs w:val="24"/>
        </w:rPr>
      </w:pPr>
    </w:p>
    <w:p w:rsidR="00CD6687" w:rsidRDefault="00CD6687" w:rsidP="00CD6687">
      <w:pPr>
        <w:spacing w:after="0" w:line="240" w:lineRule="auto"/>
        <w:jc w:val="center"/>
        <w:rPr>
          <w:sz w:val="24"/>
          <w:szCs w:val="24"/>
        </w:rPr>
      </w:pPr>
    </w:p>
    <w:p w:rsidR="00CD6687" w:rsidRDefault="00074B60" w:rsidP="00074B60">
      <w:pPr>
        <w:spacing w:after="0" w:line="240" w:lineRule="auto"/>
        <w:rPr>
          <w:sz w:val="24"/>
          <w:szCs w:val="24"/>
        </w:rPr>
      </w:pPr>
      <w:r w:rsidRPr="00074B60">
        <w:rPr>
          <w:noProof/>
          <w:sz w:val="24"/>
          <w:szCs w:val="24"/>
        </w:rPr>
        <w:drawing>
          <wp:inline distT="0" distB="0" distL="0" distR="0">
            <wp:extent cx="1738630" cy="1948773"/>
            <wp:effectExtent l="9525" t="0" r="4445" b="4445"/>
            <wp:docPr id="3" name="Picture 3" descr="C:\Users\dsommer\AppData\Local\Microsoft\Windows\INetCache\Content.Outlook\MYQUVP0G\IMG_24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sommer\AppData\Local\Microsoft\Windows\INetCache\Content.Outlook\MYQUVP0G\IMG_2476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66755" cy="1980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     </w:t>
      </w:r>
      <w:r w:rsidR="00CA2BD8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       </w:t>
      </w:r>
      <w:r w:rsidRPr="00074B60">
        <w:rPr>
          <w:b/>
          <w:noProof/>
          <w:sz w:val="24"/>
          <w:szCs w:val="24"/>
        </w:rPr>
        <w:drawing>
          <wp:inline distT="0" distB="0" distL="0" distR="0" wp14:anchorId="390A9FEA" wp14:editId="67A59438">
            <wp:extent cx="1699260" cy="1982945"/>
            <wp:effectExtent l="0" t="8255" r="6985" b="6985"/>
            <wp:docPr id="2" name="Picture 2" descr="C:\Users\dsommer\AppData\Local\Microsoft\Windows\INetCache\Content.Outlook\MYQUVP0G\IMG_2426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sommer\AppData\Local\Microsoft\Windows\INetCache\Content.Outlook\MYQUVP0G\IMG_2426 (002)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81283" cy="2078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</w:t>
      </w:r>
    </w:p>
    <w:p w:rsidR="00490749" w:rsidRDefault="00490749" w:rsidP="00074B60">
      <w:pPr>
        <w:spacing w:after="0" w:line="240" w:lineRule="auto"/>
        <w:rPr>
          <w:sz w:val="24"/>
          <w:szCs w:val="24"/>
        </w:rPr>
      </w:pPr>
    </w:p>
    <w:p w:rsidR="00490749" w:rsidRPr="00CD6687" w:rsidRDefault="00490749" w:rsidP="00074B60">
      <w:pPr>
        <w:spacing w:after="0" w:line="240" w:lineRule="auto"/>
        <w:rPr>
          <w:sz w:val="24"/>
          <w:szCs w:val="24"/>
        </w:rPr>
      </w:pPr>
    </w:p>
    <w:sectPr w:rsidR="00490749" w:rsidRPr="00CD66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BD8" w:rsidRDefault="00CA2BD8" w:rsidP="00CA2BD8">
      <w:pPr>
        <w:spacing w:after="0" w:line="240" w:lineRule="auto"/>
      </w:pPr>
      <w:r>
        <w:separator/>
      </w:r>
    </w:p>
  </w:endnote>
  <w:endnote w:type="continuationSeparator" w:id="0">
    <w:p w:rsidR="00CA2BD8" w:rsidRDefault="00CA2BD8" w:rsidP="00CA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BD8" w:rsidRDefault="00CA2BD8" w:rsidP="00CA2BD8">
      <w:pPr>
        <w:spacing w:after="0" w:line="240" w:lineRule="auto"/>
      </w:pPr>
      <w:r>
        <w:separator/>
      </w:r>
    </w:p>
  </w:footnote>
  <w:footnote w:type="continuationSeparator" w:id="0">
    <w:p w:rsidR="00CA2BD8" w:rsidRDefault="00CA2BD8" w:rsidP="00CA2B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475CDA"/>
    <w:multiLevelType w:val="hybridMultilevel"/>
    <w:tmpl w:val="BEDED7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E3D4AA0"/>
    <w:multiLevelType w:val="hybridMultilevel"/>
    <w:tmpl w:val="3EB61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687"/>
    <w:rsid w:val="00074B60"/>
    <w:rsid w:val="00490749"/>
    <w:rsid w:val="00512F40"/>
    <w:rsid w:val="00557608"/>
    <w:rsid w:val="00581646"/>
    <w:rsid w:val="008B5A0E"/>
    <w:rsid w:val="00BD0FF9"/>
    <w:rsid w:val="00C0752D"/>
    <w:rsid w:val="00C21DC1"/>
    <w:rsid w:val="00C97275"/>
    <w:rsid w:val="00CA2BD8"/>
    <w:rsid w:val="00CD6687"/>
    <w:rsid w:val="00DF5DA5"/>
    <w:rsid w:val="00F6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EA9EA0-B706-44DC-9A1F-0DF43A98F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6687"/>
    <w:rPr>
      <w:color w:val="0563C1" w:themeColor="hyperlink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CD6687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CD66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2B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BD8"/>
  </w:style>
  <w:style w:type="paragraph" w:styleId="Footer">
    <w:name w:val="footer"/>
    <w:basedOn w:val="Normal"/>
    <w:link w:val="FooterChar"/>
    <w:uiPriority w:val="99"/>
    <w:unhideWhenUsed/>
    <w:rsid w:val="00CA2B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BD8"/>
  </w:style>
  <w:style w:type="paragraph" w:styleId="BalloonText">
    <w:name w:val="Balloon Text"/>
    <w:basedOn w:val="Normal"/>
    <w:link w:val="BalloonTextChar"/>
    <w:uiPriority w:val="99"/>
    <w:semiHidden/>
    <w:unhideWhenUsed/>
    <w:rsid w:val="00CA2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B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ghwaysuper@townofcairo.com" TargetMode="External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Sommer</dc:creator>
  <cp:keywords/>
  <dc:description/>
  <cp:lastModifiedBy>dsommer</cp:lastModifiedBy>
  <cp:revision>7</cp:revision>
  <cp:lastPrinted>2017-03-06T18:51:00Z</cp:lastPrinted>
  <dcterms:created xsi:type="dcterms:W3CDTF">2017-03-06T16:19:00Z</dcterms:created>
  <dcterms:modified xsi:type="dcterms:W3CDTF">2017-03-06T18:51:00Z</dcterms:modified>
</cp:coreProperties>
</file>